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7FFC1AB1">
            <wp:extent cx="749300" cy="749300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6E9CE87C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A312BD">
        <w:rPr>
          <w:rFonts w:ascii="Calibri" w:hAnsi="Calibri"/>
          <w:sz w:val="24"/>
          <w:szCs w:val="24"/>
        </w:rPr>
        <w:t>ΕΠΙΣΤΗΜΩΝ ΔΙΟΙΚΗΣΗΣ &amp; ΟΙΚΟΝΟΜΙΑΣ</w:t>
      </w:r>
    </w:p>
    <w:p w14:paraId="6AB02484" w14:textId="669D0E24" w:rsidR="004902AC" w:rsidRPr="00A312BD" w:rsidRDefault="004902AC" w:rsidP="00740FC3">
      <w:pPr>
        <w:rPr>
          <w:rFonts w:ascii="Calibri" w:hAnsi="Calibri"/>
          <w:spacing w:val="20"/>
          <w:sz w:val="22"/>
          <w:szCs w:val="22"/>
        </w:rPr>
      </w:pPr>
      <w:r w:rsidRPr="00A312BD">
        <w:rPr>
          <w:rFonts w:ascii="Calibri" w:hAnsi="Calibri"/>
          <w:sz w:val="22"/>
          <w:szCs w:val="22"/>
        </w:rPr>
        <w:t xml:space="preserve">ΤΜΗΜΑ </w:t>
      </w:r>
      <w:r w:rsidR="00A312BD" w:rsidRPr="00A312BD">
        <w:rPr>
          <w:rFonts w:ascii="Calibri" w:hAnsi="Calibri"/>
          <w:sz w:val="22"/>
          <w:szCs w:val="22"/>
        </w:rPr>
        <w:t>ΔΙΟΙΚΗΣΗΣ ΕΠΙΧΕΙΡΗΣΕΩΝ &amp; ΤΟΥΡΙΣΜΟΥ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198F4F16" w:rsidR="00740FC3" w:rsidRDefault="00A312BD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Ηράκλειο,</w:t>
      </w:r>
      <w:r w:rsidR="00740F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</w:t>
      </w:r>
      <w:r w:rsidR="00740FC3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…….</w:t>
      </w:r>
      <w:r w:rsidR="00740FC3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2025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1E94CC6B" w14:textId="77777777" w:rsidR="00A312BD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</w:p>
    <w:p w14:paraId="4B8D723E" w14:textId="784E6786" w:rsidR="00BA360F" w:rsidRDefault="00A312BD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Διοίκησης Επιχειρήσεων και Τουρισμού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2C059DFB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</w:t>
      </w:r>
      <w:r w:rsidR="00AA6498">
        <w:rPr>
          <w:rFonts w:asciiTheme="minorHAnsi" w:hAnsiTheme="minorHAnsi"/>
          <w:sz w:val="22"/>
          <w:szCs w:val="22"/>
        </w:rPr>
        <w:t xml:space="preserve">Ε.Τ.Ε.Π. </w:t>
      </w:r>
      <w:r w:rsidR="004902AC">
        <w:rPr>
          <w:rFonts w:asciiTheme="minorHAnsi" w:hAnsiTheme="minorHAnsi"/>
          <w:sz w:val="22"/>
          <w:szCs w:val="22"/>
        </w:rPr>
        <w:t xml:space="preserve">στη Συνέλευση του Τμήματος </w:t>
      </w:r>
      <w:r w:rsidR="00A312BD">
        <w:rPr>
          <w:rFonts w:asciiTheme="minorHAnsi" w:hAnsiTheme="minorHAnsi"/>
          <w:sz w:val="22"/>
          <w:szCs w:val="22"/>
        </w:rPr>
        <w:t>Διοίκησης Επιχειρήσεων και Τουρισμού</w:t>
      </w:r>
      <w:r w:rsidR="004902AC">
        <w:rPr>
          <w:rFonts w:asciiTheme="minorHAnsi" w:hAnsiTheme="minorHAnsi"/>
          <w:sz w:val="22"/>
          <w:szCs w:val="22"/>
        </w:rPr>
        <w:t>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αρ.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95275">
    <w:abstractNumId w:val="1"/>
  </w:num>
  <w:num w:numId="2" w16cid:durableId="1741515125">
    <w:abstractNumId w:val="0"/>
  </w:num>
  <w:num w:numId="3" w16cid:durableId="13418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405E2"/>
    <w:rsid w:val="000731CE"/>
    <w:rsid w:val="0009423C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060DF"/>
    <w:rsid w:val="00925E03"/>
    <w:rsid w:val="009850B2"/>
    <w:rsid w:val="009906F9"/>
    <w:rsid w:val="009B3A39"/>
    <w:rsid w:val="009B62B4"/>
    <w:rsid w:val="00A312BD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C196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Fanouraki Afroditi</cp:lastModifiedBy>
  <cp:revision>3</cp:revision>
  <dcterms:created xsi:type="dcterms:W3CDTF">2025-05-05T11:07:00Z</dcterms:created>
  <dcterms:modified xsi:type="dcterms:W3CDTF">2025-05-05T11:10:00Z</dcterms:modified>
</cp:coreProperties>
</file>