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0749C" w14:textId="4613229B" w:rsidR="009B4E92" w:rsidRPr="0009283A" w:rsidRDefault="009B4E92" w:rsidP="0009283A">
      <w:pPr>
        <w:shd w:val="clear" w:color="auto" w:fill="806000" w:themeFill="accent4" w:themeFillShade="80"/>
        <w:spacing w:after="0"/>
        <w:jc w:val="center"/>
        <w:rPr>
          <w:rFonts w:ascii="Times New Roman" w:hAnsi="Times New Roman" w:cs="Times New Roman"/>
          <w:b/>
          <w:bCs/>
          <w:color w:val="FFF2CC" w:themeColor="accent4" w:themeTint="33"/>
          <w:sz w:val="20"/>
          <w:szCs w:val="20"/>
        </w:rPr>
      </w:pPr>
      <w:r w:rsidRPr="0009283A">
        <w:rPr>
          <w:rFonts w:ascii="Times New Roman" w:hAnsi="Times New Roman" w:cs="Times New Roman"/>
          <w:b/>
          <w:bCs/>
          <w:color w:val="FFF2CC" w:themeColor="accent4" w:themeTint="33"/>
          <w:sz w:val="20"/>
          <w:szCs w:val="20"/>
        </w:rPr>
        <w:t xml:space="preserve">ΤΜΗΜΑ  ΔΙΟΙΚΗΣΗΣ ΕΠΙΧΕΙΡΗΣΕΩΝ &amp; ΤΟΥΡΙΣΜΟΥ </w:t>
      </w:r>
    </w:p>
    <w:p w14:paraId="08E4CD4A" w14:textId="0E2B4815" w:rsidR="00B6755D" w:rsidRPr="00E1048B" w:rsidRDefault="009B4E92" w:rsidP="00E1048B">
      <w:pPr>
        <w:shd w:val="clear" w:color="auto" w:fill="BF8F00" w:themeFill="accent4" w:themeFillShade="BF"/>
        <w:spacing w:after="0"/>
        <w:jc w:val="center"/>
        <w:rPr>
          <w:rFonts w:ascii="Times New Roman" w:hAnsi="Times New Roman" w:cs="Times New Roman"/>
          <w:b/>
          <w:bCs/>
          <w:color w:val="FFF2CC" w:themeColor="accent4" w:themeTint="33"/>
          <w:sz w:val="20"/>
          <w:szCs w:val="20"/>
        </w:rPr>
      </w:pPr>
      <w:r w:rsidRPr="00E1048B">
        <w:rPr>
          <w:rFonts w:ascii="Times New Roman" w:hAnsi="Times New Roman" w:cs="Times New Roman"/>
          <w:b/>
          <w:bCs/>
          <w:color w:val="FFF2CC" w:themeColor="accent4" w:themeTint="33"/>
          <w:sz w:val="20"/>
          <w:szCs w:val="20"/>
        </w:rPr>
        <w:t>ΠΡΟΓΡΑΜΜΑ ΕΞΕ</w:t>
      </w:r>
      <w:r w:rsidR="00F61FA1">
        <w:rPr>
          <w:rFonts w:ascii="Times New Roman" w:hAnsi="Times New Roman" w:cs="Times New Roman"/>
          <w:b/>
          <w:bCs/>
          <w:color w:val="FFF2CC" w:themeColor="accent4" w:themeTint="33"/>
          <w:sz w:val="20"/>
          <w:szCs w:val="20"/>
        </w:rPr>
        <w:t>ΤΑΣΗΣ ΜΑΘΗΜΑΤΩΝ ΕΑΡΙΝΟΥ ΕΞΑΜΗΝΟΥ</w:t>
      </w:r>
      <w:r w:rsidRPr="00E1048B">
        <w:rPr>
          <w:rFonts w:ascii="Times New Roman" w:hAnsi="Times New Roman" w:cs="Times New Roman"/>
          <w:b/>
          <w:bCs/>
          <w:color w:val="FFF2CC" w:themeColor="accent4" w:themeTint="33"/>
          <w:sz w:val="20"/>
          <w:szCs w:val="20"/>
        </w:rPr>
        <w:t xml:space="preserve"> ΑΚΑΔΗΜΑΙΚΟΥ ΕΤΟΥΣ 2023- 2024</w:t>
      </w: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2977"/>
        <w:gridCol w:w="3118"/>
        <w:gridCol w:w="2835"/>
      </w:tblGrid>
      <w:tr w:rsidR="009B4E92" w14:paraId="6A033A79" w14:textId="77777777" w:rsidTr="005B5F4E">
        <w:tc>
          <w:tcPr>
            <w:tcW w:w="1271" w:type="dxa"/>
            <w:shd w:val="clear" w:color="auto" w:fill="FFD966" w:themeFill="accent4" w:themeFillTint="99"/>
          </w:tcPr>
          <w:p w14:paraId="0FDE241D" w14:textId="77777777" w:rsidR="009B4E92" w:rsidRPr="006A0FD6" w:rsidRDefault="009B4E92" w:rsidP="009B4E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1EA3E151" w14:textId="77777777" w:rsidR="00771DCE" w:rsidRPr="006A0FD6" w:rsidRDefault="00771DCE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ΔΕΥΤΕΡΑ </w:t>
            </w:r>
          </w:p>
          <w:p w14:paraId="581C1824" w14:textId="05B9F6B5" w:rsidR="009B4E92" w:rsidRPr="006A0FD6" w:rsidRDefault="006B5D8D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  <w:r w:rsidR="00771DCE"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/06/2024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28A5F80" w14:textId="77777777" w:rsidR="00771DCE" w:rsidRPr="006A0FD6" w:rsidRDefault="00771DCE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ΤΡΙΤΗ </w:t>
            </w:r>
          </w:p>
          <w:p w14:paraId="48D71257" w14:textId="1DFFEA29" w:rsidR="009B4E92" w:rsidRPr="006A0FD6" w:rsidRDefault="006B5D8D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  <w:r w:rsidR="00771DCE"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/06/2024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4A420D7D" w14:textId="77777777" w:rsidR="00771DCE" w:rsidRPr="006A0FD6" w:rsidRDefault="00771DCE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ΤΕΤΑΡΤΗ </w:t>
            </w:r>
          </w:p>
          <w:p w14:paraId="7DE777B5" w14:textId="0C86C618" w:rsidR="009B4E92" w:rsidRPr="006A0FD6" w:rsidRDefault="006B5D8D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  <w:r w:rsidR="00771DCE"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/06/2024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6D2ADC00" w14:textId="77777777" w:rsidR="00771DCE" w:rsidRPr="006A0FD6" w:rsidRDefault="00771DCE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ΠΕΜΠΤΗ </w:t>
            </w:r>
          </w:p>
          <w:p w14:paraId="33E84E5F" w14:textId="5F38C496" w:rsidR="009B4E92" w:rsidRPr="006A0FD6" w:rsidRDefault="006B5D8D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</w:t>
            </w:r>
            <w:r w:rsidR="00771DCE"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/06/2024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213507A" w14:textId="2786E66C" w:rsidR="009B4E92" w:rsidRPr="006A0FD6" w:rsidRDefault="00771DCE" w:rsidP="009B4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ΠΑΡΑΣΚΕΥΗ </w:t>
            </w:r>
            <w:r w:rsidR="006B5D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  <w:r w:rsidRPr="006A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/06/2024</w:t>
            </w:r>
          </w:p>
        </w:tc>
      </w:tr>
      <w:tr w:rsidR="00FC3C9D" w14:paraId="21B626A3" w14:textId="77777777" w:rsidTr="005B5F4E">
        <w:trPr>
          <w:trHeight w:val="195"/>
        </w:trPr>
        <w:tc>
          <w:tcPr>
            <w:tcW w:w="1271" w:type="dxa"/>
            <w:vMerge w:val="restart"/>
          </w:tcPr>
          <w:p w14:paraId="18E7325D" w14:textId="30B0BFCB" w:rsidR="00FC3C9D" w:rsidRPr="009B4E92" w:rsidRDefault="00FC3C9D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-10:30</w:t>
            </w:r>
          </w:p>
        </w:tc>
        <w:tc>
          <w:tcPr>
            <w:tcW w:w="1276" w:type="dxa"/>
            <w:vMerge w:val="restart"/>
            <w:shd w:val="clear" w:color="auto" w:fill="FFD966" w:themeFill="accent4" w:themeFillTint="99"/>
          </w:tcPr>
          <w:p w14:paraId="7883DDAB" w14:textId="77777777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5DBD8B0" w14:textId="599B0493" w:rsidR="00FC3C9D" w:rsidRPr="00127B5B" w:rsidRDefault="00FC3C9D" w:rsidP="00127B5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ΟΙΚΟΝΟΜΙΚΗ ΓΕΩΓΡΑΦΙΑ</w:t>
            </w:r>
          </w:p>
        </w:tc>
        <w:tc>
          <w:tcPr>
            <w:tcW w:w="2977" w:type="dxa"/>
            <w:shd w:val="clear" w:color="auto" w:fill="FFFFFF" w:themeFill="background1"/>
          </w:tcPr>
          <w:p w14:paraId="400CF49A" w14:textId="39CEEA04" w:rsidR="00FC3C9D" w:rsidRPr="006A4B41" w:rsidRDefault="00FC3C9D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ΔΙΟΙΚΗΣΗ ΕΠΙΧΕΙΡΗΣΕΩΝ ΕΣΤΙΑΣΗΣ ΚΑΙ ΨΥΧΑΓΩΓΙΑΣ</w:t>
            </w:r>
          </w:p>
          <w:p w14:paraId="0E14C39D" w14:textId="04BC1F64" w:rsidR="00FC3C9D" w:rsidRPr="00127B5B" w:rsidRDefault="00FC3C9D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</w:t>
            </w:r>
            <w:r w:rsidRPr="006A4B41"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</w:t>
            </w:r>
            <w:r w:rsidRPr="006A4B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MANAGEMENT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DA11242" w14:textId="5D1106D1" w:rsidR="00FC3C9D" w:rsidRPr="00A53402" w:rsidRDefault="00FC3C9D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3402">
              <w:rPr>
                <w:rFonts w:ascii="Calibri" w:hAnsi="Calibri" w:cs="Calibri"/>
                <w:b/>
                <w:bCs/>
                <w:sz w:val="20"/>
                <w:szCs w:val="20"/>
              </w:rPr>
              <w:t>ΠΛΗΡΟΦΟΡΙΑΚΑ ΣΥΣΤΗΜΑΤΑ ΔΙΟΙΚΗΣΗΣ</w:t>
            </w:r>
          </w:p>
        </w:tc>
        <w:tc>
          <w:tcPr>
            <w:tcW w:w="2835" w:type="dxa"/>
            <w:vMerge w:val="restart"/>
          </w:tcPr>
          <w:p w14:paraId="37465EF8" w14:textId="6BF66197" w:rsidR="00FC3C9D" w:rsidRPr="00127B5B" w:rsidRDefault="00FC3C9D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14:paraId="5BEAEC61" w14:textId="77777777" w:rsidTr="00637EE2">
        <w:trPr>
          <w:trHeight w:val="195"/>
        </w:trPr>
        <w:tc>
          <w:tcPr>
            <w:tcW w:w="1271" w:type="dxa"/>
            <w:vMerge/>
            <w:shd w:val="clear" w:color="auto" w:fill="auto"/>
          </w:tcPr>
          <w:p w14:paraId="484A6297" w14:textId="77777777" w:rsidR="00FC3C9D" w:rsidRPr="009B4E92" w:rsidRDefault="00FC3C9D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68B520D5" w14:textId="77777777" w:rsidR="00FC3C9D" w:rsidRPr="00771DCE" w:rsidRDefault="00FC3C9D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B96D64" w14:textId="77777777" w:rsidR="00FC3C9D" w:rsidRDefault="00FC3C9D" w:rsidP="00127B5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14:paraId="09808F95" w14:textId="77777777" w:rsidR="00FC3C9D" w:rsidRDefault="00FC3C9D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ΓΕΝΙΚΕΣ ΑΡΧΕΣ ΛΟΓΙΣΤΙΚΗΣ</w:t>
            </w:r>
          </w:p>
          <w:p w14:paraId="3D871A28" w14:textId="77777777" w:rsidR="00FC3C9D" w:rsidRDefault="00FC3C9D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A638EB" w14:textId="5911EE9A" w:rsidR="00FC3C9D" w:rsidRPr="00127B5B" w:rsidRDefault="00FC3C9D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9C43D74" w14:textId="51F46C86" w:rsidR="00FC3C9D" w:rsidRDefault="00FC3C9D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ΟΙΚΟΝΟΜΙΚΗ ΤΗΣ ΤΟΥΡΙΣΤΙΚΗΣ ΒΙΟΜΗΧΑΝΙΑΣ</w:t>
            </w:r>
          </w:p>
          <w:p w14:paraId="56E273EC" w14:textId="4CEC38CA" w:rsidR="00FC3C9D" w:rsidRPr="00A53402" w:rsidRDefault="00FC3C9D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(ΟΙΚΟΝΟΜΙΚΗ ΤΟΥ ΤΟΥΡΙΣΜΟΥ)</w:t>
            </w:r>
          </w:p>
        </w:tc>
        <w:tc>
          <w:tcPr>
            <w:tcW w:w="2835" w:type="dxa"/>
            <w:vMerge/>
          </w:tcPr>
          <w:p w14:paraId="48861BF2" w14:textId="77777777" w:rsidR="00FC3C9D" w:rsidRPr="00127B5B" w:rsidRDefault="00FC3C9D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14:paraId="3576C7A0" w14:textId="77777777" w:rsidTr="005B5F4E">
        <w:trPr>
          <w:trHeight w:val="195"/>
        </w:trPr>
        <w:tc>
          <w:tcPr>
            <w:tcW w:w="1271" w:type="dxa"/>
            <w:vMerge/>
          </w:tcPr>
          <w:p w14:paraId="5E7B1A6E" w14:textId="77777777" w:rsidR="00FC3C9D" w:rsidRPr="009B4E92" w:rsidRDefault="00FC3C9D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33B1DBF5" w14:textId="77777777" w:rsidR="00FC3C9D" w:rsidRPr="00771DCE" w:rsidRDefault="00FC3C9D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950125B" w14:textId="77777777" w:rsidR="00FC3C9D" w:rsidRDefault="00FC3C9D" w:rsidP="00127B5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50"/>
          </w:tcPr>
          <w:p w14:paraId="1FDD0A6C" w14:textId="03BD3B3C" w:rsidR="00FC3C9D" w:rsidRPr="00127B5B" w:rsidRDefault="00FC3C9D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ΑΡΧΕΣ ΜΑΡΚΕΤΙΝΓΚ</w:t>
            </w:r>
          </w:p>
        </w:tc>
        <w:tc>
          <w:tcPr>
            <w:tcW w:w="3118" w:type="dxa"/>
          </w:tcPr>
          <w:p w14:paraId="7DE59125" w14:textId="27745B79" w:rsidR="00FC3C9D" w:rsidRPr="00A53402" w:rsidRDefault="00FC3C9D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color w:val="6600CC"/>
                <w:sz w:val="20"/>
                <w:szCs w:val="20"/>
              </w:rPr>
            </w:pPr>
            <w:r w:rsidRPr="00A53402">
              <w:rPr>
                <w:rFonts w:ascii="Calibri" w:hAnsi="Calibri" w:cs="Calibri"/>
                <w:b/>
                <w:bCs/>
                <w:sz w:val="20"/>
                <w:szCs w:val="20"/>
              </w:rPr>
              <w:t>ΣΥΜΠΕΡΙΦΟΡΑ ΚΑΤΑΝΑΛΩΤΗ</w:t>
            </w:r>
          </w:p>
        </w:tc>
        <w:tc>
          <w:tcPr>
            <w:tcW w:w="2835" w:type="dxa"/>
            <w:vMerge/>
          </w:tcPr>
          <w:p w14:paraId="6AFE3652" w14:textId="77777777" w:rsidR="00FC3C9D" w:rsidRPr="00127B5B" w:rsidRDefault="00FC3C9D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F0846" w14:paraId="30131EB1" w14:textId="77777777" w:rsidTr="005B5F4E">
        <w:tc>
          <w:tcPr>
            <w:tcW w:w="1271" w:type="dxa"/>
            <w:vMerge/>
          </w:tcPr>
          <w:p w14:paraId="63F50D2F" w14:textId="78177C45" w:rsidR="001F0846" w:rsidRPr="009B4E92" w:rsidRDefault="001F0846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4B07B956" w14:textId="77777777" w:rsidR="001F0846" w:rsidRPr="00771DCE" w:rsidRDefault="001F0846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25DFC5A" w14:textId="6983F72E" w:rsidR="001F0846" w:rsidRPr="00247883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7B5B">
              <w:rPr>
                <w:rFonts w:ascii="Calibri" w:hAnsi="Calibri" w:cs="Calibri"/>
                <w:b/>
                <w:bCs/>
                <w:sz w:val="18"/>
                <w:szCs w:val="18"/>
              </w:rPr>
              <w:t>ΑΜΦΓ: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AGAPOVA</w:t>
            </w:r>
            <w:r w:rsidRPr="00F14B5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KSENIIA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14B50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ΓΚΕΣΟΥ ΤΡΙΑΝΤΑΦΥΛΛΙΑ</w:t>
            </w:r>
          </w:p>
        </w:tc>
        <w:tc>
          <w:tcPr>
            <w:tcW w:w="2977" w:type="dxa"/>
            <w:shd w:val="clear" w:color="auto" w:fill="FFFFFF" w:themeFill="background1"/>
          </w:tcPr>
          <w:p w14:paraId="6AA6AF95" w14:textId="6D5A3B5E" w:rsidR="001F0846" w:rsidRPr="0053124D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ΑΜΦΓ:</w:t>
            </w:r>
            <w:r w:rsidRPr="005312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LEBEDEVA</w:t>
            </w:r>
            <w:r w:rsidRPr="005312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EKATERINA</w:t>
            </w:r>
            <w:r w:rsidRPr="005312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ΜΥΛΩΝΑΚΗΣ ΑΠΟΣΤΟΛΟΣ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42C945E5" w14:textId="77777777" w:rsidR="00C1040C" w:rsidRDefault="00C1040C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A25212" w14:textId="77777777" w:rsidR="00C1040C" w:rsidRDefault="00C1040C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AACB63" w14:textId="3E8B28A0" w:rsidR="001F0846" w:rsidRPr="00127B5B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ΑΜΦΓ: Ο Λ Ο Ι</w:t>
            </w:r>
          </w:p>
        </w:tc>
        <w:tc>
          <w:tcPr>
            <w:tcW w:w="2835" w:type="dxa"/>
            <w:vMerge/>
          </w:tcPr>
          <w:p w14:paraId="0E4960CC" w14:textId="1D1ABDB2" w:rsidR="001F0846" w:rsidRPr="00127B5B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F0846" w14:paraId="0B7967CA" w14:textId="77777777" w:rsidTr="005B5F4E">
        <w:tc>
          <w:tcPr>
            <w:tcW w:w="1271" w:type="dxa"/>
            <w:vMerge/>
          </w:tcPr>
          <w:p w14:paraId="688D490F" w14:textId="38076E0F" w:rsidR="001F0846" w:rsidRPr="009B4E92" w:rsidRDefault="001F0846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0F38BFB6" w14:textId="77777777" w:rsidR="001F0846" w:rsidRPr="00771DCE" w:rsidRDefault="001F0846" w:rsidP="006B5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1F54E1" w14:textId="7207524B" w:rsidR="001F0846" w:rsidRPr="00127B5B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ΑΜΦΔ:ΓΟΓΟΛΟΣ ΜΙΧΑΗΛ – ΚΟΝΟΣΙΔΗ ΜΑΡΙΑΝΝΑ</w:t>
            </w:r>
          </w:p>
        </w:tc>
        <w:tc>
          <w:tcPr>
            <w:tcW w:w="2977" w:type="dxa"/>
            <w:shd w:val="clear" w:color="auto" w:fill="FFFFFF" w:themeFill="background1"/>
          </w:tcPr>
          <w:p w14:paraId="4007F236" w14:textId="647655B1" w:rsidR="001F0846" w:rsidRPr="00127B5B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ΑΜΦΔ:ΝΤΟΚΟ ΕΜΙΛΙΑΝΟ – ΤΣΑΠΑΤΣΑΡΗΣ ΑΠΟΣΤΟΛΟΣ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0BE3DD7C" w14:textId="51E062C2" w:rsidR="001F0846" w:rsidRPr="0053124D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FB485AF" w14:textId="473831EE" w:rsidR="001F0846" w:rsidRPr="00127B5B" w:rsidRDefault="001F0846" w:rsidP="006B5D8D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F0846" w14:paraId="21A385A5" w14:textId="77777777" w:rsidTr="00637EE2">
        <w:tc>
          <w:tcPr>
            <w:tcW w:w="1271" w:type="dxa"/>
            <w:vMerge/>
          </w:tcPr>
          <w:p w14:paraId="4B8F625C" w14:textId="77777777" w:rsidR="001F0846" w:rsidRPr="009B4E92" w:rsidRDefault="001F0846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56BD432E" w14:textId="77777777" w:rsidR="001F0846" w:rsidRPr="00771DCE" w:rsidRDefault="001F0846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5C71ACC" w14:textId="0B759094" w:rsidR="001F0846" w:rsidRPr="00127B5B" w:rsidRDefault="001F0846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ΑΙΘ.201:ΚΟΝΤΖΕΔΑΚΗΣ ΧΑΡΑΛΑΜΠΟΣ – ΜΑΝΙΑ ΙΩΑΝΝΑ</w:t>
            </w:r>
          </w:p>
        </w:tc>
        <w:tc>
          <w:tcPr>
            <w:tcW w:w="2977" w:type="dxa"/>
            <w:shd w:val="clear" w:color="auto" w:fill="FFFF00"/>
          </w:tcPr>
          <w:p w14:paraId="325BCAD8" w14:textId="57AEC6BE" w:rsidR="001F0846" w:rsidRPr="00BC5B8A" w:rsidRDefault="001F0846" w:rsidP="00BC5B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51DB">
              <w:rPr>
                <w:rFonts w:ascii="Calibri" w:hAnsi="Calibri" w:cs="Calibri"/>
                <w:b/>
                <w:bCs/>
                <w:sz w:val="20"/>
                <w:szCs w:val="20"/>
              </w:rPr>
              <w:t>ΑΜΦΔ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Ο Λ Ο Ι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068185EE" w14:textId="4DFEF959" w:rsidR="001F0846" w:rsidRPr="00127B5B" w:rsidRDefault="001F0846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1FBBD8D" w14:textId="77777777" w:rsidR="001F0846" w:rsidRPr="00127B5B" w:rsidRDefault="001F0846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F0846" w14:paraId="29215404" w14:textId="77777777" w:rsidTr="005B5F4E">
        <w:tc>
          <w:tcPr>
            <w:tcW w:w="1271" w:type="dxa"/>
            <w:vMerge/>
            <w:shd w:val="clear" w:color="auto" w:fill="66FF66"/>
          </w:tcPr>
          <w:p w14:paraId="194ABFFE" w14:textId="77777777" w:rsidR="001F0846" w:rsidRPr="009B4E92" w:rsidRDefault="001F0846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63B43DD3" w14:textId="77777777" w:rsidR="001F0846" w:rsidRPr="00771DCE" w:rsidRDefault="001F0846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4B4BD98" w14:textId="1907DA0C" w:rsidR="001F0846" w:rsidRPr="00127B5B" w:rsidRDefault="001F0846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50"/>
          </w:tcPr>
          <w:p w14:paraId="74DA1FF2" w14:textId="0E1DB2B9" w:rsidR="001F0846" w:rsidRPr="00127B5B" w:rsidRDefault="001F0846" w:rsidP="00BC5B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ΑΜΦΔ: Ο Λ Ο Ι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6F087BCD" w14:textId="1731FECF" w:rsidR="001F0846" w:rsidRPr="00127B5B" w:rsidRDefault="001F0846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3824F19" w14:textId="0BAD6CC2" w:rsidR="001F0846" w:rsidRPr="00127B5B" w:rsidRDefault="001F0846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14:paraId="4790E814" w14:textId="77777777" w:rsidTr="005B5F4E">
        <w:tc>
          <w:tcPr>
            <w:tcW w:w="1271" w:type="dxa"/>
            <w:vMerge/>
            <w:shd w:val="clear" w:color="auto" w:fill="66FF66"/>
          </w:tcPr>
          <w:p w14:paraId="461B333F" w14:textId="77777777" w:rsidR="00FC3C9D" w:rsidRPr="009B4E92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1C89CAFC" w14:textId="77777777" w:rsidR="00FC3C9D" w:rsidRPr="00771DCE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6D3CF558" w14:textId="0460BD8E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Ξανθός Γεώργιος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569D1BF7" w14:textId="007ED525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Απλαδάς Γ. Πασσάς Ι. Αποστολάκης Α.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6446BB41" w14:textId="16E02764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Μπουρδένα Α. Ξανθός Γ. </w:t>
            </w:r>
            <w:proofErr w:type="spellStart"/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Κουργιαντάκης</w:t>
            </w:r>
            <w:proofErr w:type="spellEnd"/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Μ.</w:t>
            </w:r>
          </w:p>
        </w:tc>
        <w:tc>
          <w:tcPr>
            <w:tcW w:w="2835" w:type="dxa"/>
          </w:tcPr>
          <w:p w14:paraId="088A955E" w14:textId="77777777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040C" w14:paraId="76A35707" w14:textId="77777777" w:rsidTr="005B5F4E">
        <w:trPr>
          <w:trHeight w:val="248"/>
        </w:trPr>
        <w:tc>
          <w:tcPr>
            <w:tcW w:w="1271" w:type="dxa"/>
            <w:vMerge w:val="restart"/>
          </w:tcPr>
          <w:p w14:paraId="7EA0E06F" w14:textId="1F9454C3" w:rsidR="00C1040C" w:rsidRPr="009B4E92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11:00-13:00</w:t>
            </w: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7CCF115C" w14:textId="77777777" w:rsidR="00C1040C" w:rsidRPr="00771DCE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ED9ED2F" w14:textId="60C3E376" w:rsidR="00C1040C" w:rsidRPr="00127B5B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ΟΙΚΟΝΟΜΙΚΗ ΓΕΩΓΡΑΦΙΑ</w:t>
            </w:r>
          </w:p>
        </w:tc>
        <w:tc>
          <w:tcPr>
            <w:tcW w:w="2977" w:type="dxa"/>
            <w:shd w:val="clear" w:color="auto" w:fill="FFFFFF" w:themeFill="background1"/>
          </w:tcPr>
          <w:p w14:paraId="796CFA2A" w14:textId="6A4DDFF2" w:rsidR="00C1040C" w:rsidRPr="00127B5B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ΟΙΚΟΝΟΜΙΚΗ Ι (ΜΙΚΡΟΟΙΚΟΝΟΜΙΚΗ)</w:t>
            </w:r>
          </w:p>
        </w:tc>
        <w:tc>
          <w:tcPr>
            <w:tcW w:w="3118" w:type="dxa"/>
            <w:shd w:val="clear" w:color="auto" w:fill="FFFFFF" w:themeFill="background1"/>
          </w:tcPr>
          <w:p w14:paraId="64C61225" w14:textId="06BCEC8F" w:rsidR="00C1040C" w:rsidRPr="00C83399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399">
              <w:rPr>
                <w:rFonts w:ascii="Calibri" w:hAnsi="Calibri" w:cs="Calibri"/>
                <w:b/>
                <w:bCs/>
                <w:sz w:val="20"/>
                <w:szCs w:val="20"/>
              </w:rPr>
              <w:t>ΟΡΓΑΝΩΣΗ &amp; ΔΙΟΙΚΗΣΗ ΕΠΙΧΕΙΡΗΣΕΩΝ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3E417390" w14:textId="77777777" w:rsidR="00C1040C" w:rsidRPr="00127B5B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ΔΙΑΧΕΙΡΙΣΗ ΕΛΕΥΘΕΡΟΥ ΧΡΟΝΟΥ</w:t>
            </w:r>
          </w:p>
          <w:p w14:paraId="1DB2FD12" w14:textId="6FFB2DA8" w:rsidR="00C1040C" w:rsidRPr="00127B5B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</w:tr>
      <w:tr w:rsidR="00C1040C" w14:paraId="6B5A793E" w14:textId="77777777" w:rsidTr="00637EE2">
        <w:trPr>
          <w:trHeight w:val="120"/>
        </w:trPr>
        <w:tc>
          <w:tcPr>
            <w:tcW w:w="1271" w:type="dxa"/>
            <w:vMerge/>
          </w:tcPr>
          <w:p w14:paraId="2CAE022E" w14:textId="77777777" w:rsidR="00C1040C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2A96672B" w14:textId="77777777" w:rsidR="00C1040C" w:rsidRPr="00771DCE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00B0F0"/>
          </w:tcPr>
          <w:p w14:paraId="6700A8E5" w14:textId="5AD68BED" w:rsidR="00C1040C" w:rsidRPr="00BC5B8A" w:rsidRDefault="00C1040C" w:rsidP="00BC5B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5B8A">
              <w:rPr>
                <w:rFonts w:ascii="Calibri" w:hAnsi="Calibri" w:cs="Calibri"/>
                <w:b/>
                <w:bCs/>
                <w:sz w:val="20"/>
                <w:szCs w:val="20"/>
              </w:rPr>
              <w:t>ΔΙΟΙΚΗΣΗ ΕΡΓΟΥ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1F5C55F3" w14:textId="19A2D1CB" w:rsidR="00C1040C" w:rsidRPr="00127B5B" w:rsidRDefault="00C1040C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ΔΙΑΠΡΑΓΜΑΤΕΥΕΙΣ &amp; ΔΙΑΧΕΙΡΙΣΗ ΣΥΓΚΡΟΥΣΕΩΝ</w:t>
            </w:r>
          </w:p>
        </w:tc>
        <w:tc>
          <w:tcPr>
            <w:tcW w:w="3118" w:type="dxa"/>
            <w:shd w:val="clear" w:color="auto" w:fill="FF99FF"/>
          </w:tcPr>
          <w:p w14:paraId="77C379A0" w14:textId="2CEDCC9A" w:rsidR="00C1040C" w:rsidRPr="00247883" w:rsidRDefault="00C1040C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ΟΡΓΑΝΩΣΗ &amp; ΔΙΑΧΕΙΡΙΣΗ ΕΚΔΗΛΩΣΕΩΝ</w:t>
            </w:r>
          </w:p>
          <w:p w14:paraId="345A0F50" w14:textId="06F4C8AE" w:rsidR="00C1040C" w:rsidRPr="00127B5B" w:rsidRDefault="00C1040C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  <w:r w:rsidRPr="002478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MANAGEMENT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7E0A4733" w14:textId="6D1E4B73" w:rsidR="00C1040C" w:rsidRPr="00127B5B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040C" w14:paraId="13234988" w14:textId="77777777" w:rsidTr="00637EE2">
        <w:trPr>
          <w:trHeight w:val="120"/>
        </w:trPr>
        <w:tc>
          <w:tcPr>
            <w:tcW w:w="1271" w:type="dxa"/>
            <w:vMerge/>
          </w:tcPr>
          <w:p w14:paraId="4D19F2CA" w14:textId="77777777" w:rsidR="00C1040C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77840579" w14:textId="77777777" w:rsidR="00C1040C" w:rsidRPr="00771DCE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00B0F0"/>
          </w:tcPr>
          <w:p w14:paraId="1ED2E7D9" w14:textId="77777777" w:rsidR="00C1040C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1C153119" w14:textId="77777777" w:rsidR="00C1040C" w:rsidRPr="00127B5B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99FF"/>
          </w:tcPr>
          <w:p w14:paraId="74094792" w14:textId="25D0BFA4" w:rsidR="00C1040C" w:rsidRPr="007A4426" w:rsidRDefault="00C1040C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ΧΡΗΜΑΤΟΟΙΚΟΝΟΜΙΚΗ ΔΙΟΙΚΗΣΗ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230BB4C9" w14:textId="77777777" w:rsidR="00C1040C" w:rsidRPr="00127B5B" w:rsidRDefault="00C1040C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040C" w:rsidRPr="00652268" w14:paraId="02EA7FED" w14:textId="77777777" w:rsidTr="005B5F4E">
        <w:tc>
          <w:tcPr>
            <w:tcW w:w="1271" w:type="dxa"/>
            <w:vMerge/>
          </w:tcPr>
          <w:p w14:paraId="459FCFCB" w14:textId="0943708F" w:rsidR="00C1040C" w:rsidRPr="009B4E92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1EF38A1F" w14:textId="77777777" w:rsidR="00C1040C" w:rsidRPr="00771DCE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06915F" w14:textId="203D59C0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B5B">
              <w:rPr>
                <w:rFonts w:ascii="Calibri" w:hAnsi="Calibri" w:cs="Calibri"/>
                <w:b/>
                <w:bCs/>
                <w:sz w:val="18"/>
                <w:szCs w:val="18"/>
              </w:rPr>
              <w:t>ΑΜΦΓ: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ΜΑΝΙΑΤΑΚΗΣ ΑΝΤΩΝΙΟΣ – ΠΑΠΑΚΩΝΣΤΑΝΤΙΝΟΥ ΠΑΝΑΓΙΩΤΑ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4A436D48" w14:textId="77777777" w:rsidR="00C1040C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955B17" w14:textId="77777777" w:rsidR="00C1040C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658961" w14:textId="17C44B9C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ΑΜΦΓ: Ο Λ Ο Ι</w:t>
            </w:r>
          </w:p>
          <w:p w14:paraId="739F76F0" w14:textId="77777777" w:rsidR="00C1040C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038F47" w14:textId="33153403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E9C5F3F" w14:textId="20866E71" w:rsidR="00C1040C" w:rsidRPr="00652268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ΑΜΦΓ: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AGAPOVA</w:t>
            </w:r>
            <w:r w:rsidRPr="006522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KSENIA</w:t>
            </w:r>
            <w:r w:rsidRPr="006522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ΚΑΤΣΟΥΓΚΡΗΣ ΦΙΛΙΠΠΑΣ</w:t>
            </w:r>
          </w:p>
        </w:tc>
        <w:tc>
          <w:tcPr>
            <w:tcW w:w="2835" w:type="dxa"/>
            <w:shd w:val="clear" w:color="auto" w:fill="FFFFFF" w:themeFill="background1"/>
          </w:tcPr>
          <w:p w14:paraId="4FFEF42F" w14:textId="258A6133" w:rsidR="00C1040C" w:rsidRPr="007A4426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62A5B">
              <w:rPr>
                <w:rFonts w:ascii="Calibri" w:hAnsi="Calibri" w:cs="Calibri"/>
                <w:b/>
                <w:bCs/>
                <w:sz w:val="18"/>
                <w:szCs w:val="18"/>
              </w:rPr>
              <w:t>ΑΜΦΓ</w:t>
            </w:r>
            <w:r w:rsidRPr="007A4426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  <w:r w:rsidRPr="00E62A5B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BOUZEID</w:t>
            </w:r>
            <w:r w:rsidRPr="007A44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2A5B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TONY</w:t>
            </w:r>
            <w:r w:rsidRPr="007A44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</w:t>
            </w:r>
            <w:r w:rsidRPr="00E62A5B">
              <w:rPr>
                <w:rFonts w:ascii="Calibri" w:hAnsi="Calibri" w:cs="Calibri"/>
                <w:b/>
                <w:bCs/>
                <w:sz w:val="18"/>
                <w:szCs w:val="18"/>
              </w:rPr>
              <w:t>ΛΙΒΑΝΟΣ</w:t>
            </w:r>
            <w:r w:rsidRPr="007A44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2A5B">
              <w:rPr>
                <w:rFonts w:ascii="Calibri" w:hAnsi="Calibri" w:cs="Calibri"/>
                <w:b/>
                <w:bCs/>
                <w:sz w:val="18"/>
                <w:szCs w:val="18"/>
              </w:rPr>
              <w:t>ΔΗΜΗΤΡΙΟΣ</w:t>
            </w:r>
          </w:p>
        </w:tc>
      </w:tr>
      <w:tr w:rsidR="00C1040C" w14:paraId="79DA0D91" w14:textId="77777777" w:rsidTr="005B5F4E">
        <w:tc>
          <w:tcPr>
            <w:tcW w:w="1271" w:type="dxa"/>
            <w:vMerge/>
          </w:tcPr>
          <w:p w14:paraId="69EC79AD" w14:textId="3C079002" w:rsidR="00C1040C" w:rsidRPr="007A4426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3004D012" w14:textId="77777777" w:rsidR="00C1040C" w:rsidRPr="007A4426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AEFD6F" w14:textId="0419AC0C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ΑΜΦΔ:ΠΑΠΑΠΕΤΡΟΥ ΕΙΡΗΝΗ – ΤΣΑΚΟΣ ΧΡΗΣΤΟΣ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2B3D5C53" w14:textId="5BCDC0AD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C0B9D30" w14:textId="27D5F9A5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ΑΜΦΔ: ΚΕΦΑΛΟΓΙΑΝΝΗ ΒΑΣΙΛΙΚΗ – ΠΟΥΛΗ ΦΩΤΕΙΝΗ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54ED67A" w14:textId="77777777" w:rsidR="00C1040C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9A2DC1" w14:textId="201F8C1C" w:rsidR="00C1040C" w:rsidRPr="00E62A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62A5B">
              <w:rPr>
                <w:rFonts w:ascii="Calibri" w:hAnsi="Calibri" w:cs="Calibri"/>
                <w:b/>
                <w:bCs/>
                <w:sz w:val="18"/>
                <w:szCs w:val="18"/>
              </w:rPr>
              <w:t>ΑΜΦΔ: ΛΥΔΑΚΗ ΒΕΡΟΝΙΚΗ – ΨΥΛΛΑΚΗΣ ΜΙΧΑΗΛ</w:t>
            </w:r>
          </w:p>
        </w:tc>
      </w:tr>
      <w:tr w:rsidR="00C1040C" w14:paraId="15293905" w14:textId="77777777" w:rsidTr="005B5F4E">
        <w:tc>
          <w:tcPr>
            <w:tcW w:w="1271" w:type="dxa"/>
            <w:vMerge/>
          </w:tcPr>
          <w:p w14:paraId="47983339" w14:textId="460FF37D" w:rsidR="00C1040C" w:rsidRPr="009B4E92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34F1DD9C" w14:textId="77777777" w:rsidR="00C1040C" w:rsidRPr="00771DCE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DCF8396" w14:textId="2D8C01D5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ΑΙΘ.201 ΤΣΑΝΑ ΙΩΑΝΝΑ -ΧΡΥΣΟΒΕΡΓΗ ΜΑΡΙΑ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5CF7EA22" w14:textId="1A9F8142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DDDEF9F" w14:textId="59E58459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ΑΙΘ.201:ΡΙΝΑΚΑΚΗ ΑΓΑΠΗ – ΤΣΩΚΟΥ ΓΕΩΡΓΙΑ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363E755D" w14:textId="6E9D10EF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040C" w14:paraId="148B271C" w14:textId="77777777" w:rsidTr="005B5F4E">
        <w:tc>
          <w:tcPr>
            <w:tcW w:w="1271" w:type="dxa"/>
            <w:vMerge/>
          </w:tcPr>
          <w:p w14:paraId="09AE55EE" w14:textId="28ABE259" w:rsidR="00C1040C" w:rsidRPr="009B4E92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00233F04" w14:textId="77777777" w:rsidR="00C1040C" w:rsidRPr="00771DCE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00B0F0"/>
          </w:tcPr>
          <w:p w14:paraId="63352EBA" w14:textId="35A6966B" w:rsidR="00C1040C" w:rsidRPr="00127B5B" w:rsidRDefault="00C1040C" w:rsidP="00BC5B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B5B">
              <w:rPr>
                <w:rFonts w:ascii="Calibri" w:hAnsi="Calibri" w:cs="Calibri"/>
                <w:b/>
                <w:bCs/>
                <w:sz w:val="20"/>
                <w:szCs w:val="20"/>
              </w:rPr>
              <w:t>ΑΜΦΓ: Ο Λ Ο Ι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0A4E9135" w14:textId="15BF6CCF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32554E1" w14:textId="5CAA25D2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ΑΙΘ.202:ΦΕΛΛΑ ΠΑΝΑΓΙΩΤΑ – ΧΡΥΣΟΒΕΡΓΗ ΜΑΡΙΑ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4A35FF2C" w14:textId="39A8A49A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040C" w14:paraId="7EAF46EE" w14:textId="77777777" w:rsidTr="00637EE2">
        <w:tc>
          <w:tcPr>
            <w:tcW w:w="1271" w:type="dxa"/>
            <w:vMerge/>
          </w:tcPr>
          <w:p w14:paraId="51C27A1D" w14:textId="77777777" w:rsidR="00C1040C" w:rsidRPr="009B4E92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2CD399F4" w14:textId="77777777" w:rsidR="00C1040C" w:rsidRPr="00771DCE" w:rsidRDefault="00C1040C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00B0F0"/>
          </w:tcPr>
          <w:p w14:paraId="4CC6034D" w14:textId="77777777" w:rsidR="00C1040C" w:rsidRPr="00127B5B" w:rsidRDefault="00C1040C" w:rsidP="00BC5B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63797CC2" w14:textId="77777777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99FF"/>
          </w:tcPr>
          <w:p w14:paraId="46B40BDF" w14:textId="7AAF85D0" w:rsidR="00C1040C" w:rsidRDefault="00C1040C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ΑΙΘ.202: Ο Λ Ο Ι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4384B59" w14:textId="77777777" w:rsidR="00C1040C" w:rsidRPr="00127B5B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:rsidRPr="000A4124" w14:paraId="45F91BBA" w14:textId="77777777" w:rsidTr="005B5F4E">
        <w:tc>
          <w:tcPr>
            <w:tcW w:w="1271" w:type="dxa"/>
            <w:vMerge/>
            <w:shd w:val="clear" w:color="auto" w:fill="FFFFFF" w:themeFill="background1"/>
          </w:tcPr>
          <w:p w14:paraId="2824D4D2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28055036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6EE2EBE0" w14:textId="19373770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Ξανθός Γ.</w:t>
            </w:r>
            <w:r w:rsidR="00F61FA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Ρομπογιαννάκης</w:t>
            </w:r>
            <w:proofErr w:type="spellEnd"/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Ι.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127FDC6D" w14:textId="393AC6A2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Μουδάτσου Α. Μαυράκη Ε.Ζ. 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4E37F260" w14:textId="76567271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Ροβίθης</w:t>
            </w:r>
            <w:proofErr w:type="spellEnd"/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Μ. Τριχάς Ν.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35A303B" w14:textId="05DB6E1C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Βαγενά Ακριβή</w:t>
            </w:r>
          </w:p>
        </w:tc>
      </w:tr>
      <w:tr w:rsidR="00FC3C9D" w:rsidRPr="000A4124" w14:paraId="5BE16095" w14:textId="77777777" w:rsidTr="005B5F4E">
        <w:trPr>
          <w:trHeight w:val="368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6EDD227F" w14:textId="456F3202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13:30-15:30</w:t>
            </w: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348163EA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39C5966" w14:textId="77777777" w:rsidR="00FC3C9D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ΕΠΙΧΕΙΡΗΜΑΤΙΚΟΤΗΤΑ &amp; ΚΑΙΝΟΤΟΜΙΑ </w:t>
            </w:r>
          </w:p>
          <w:p w14:paraId="62E2D28F" w14:textId="41340478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(ΔΙΟΙΚΗΣΗ ΜΜΕ ΚΑΙ ΕΠΙΧΕΙΡΗΜΑΤΙΚΟΤΗΤΑ)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32B4ADE3" w14:textId="0E8B157E" w:rsidR="00FC3C9D" w:rsidRPr="00127B5B" w:rsidRDefault="00FC3C9D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ΣΤΑΤΙΣΤΙΚΗ ΕΠΙΧΕΙΡΗΣΕΩΝ ΙΙ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87FB38E" w14:textId="5C013518" w:rsidR="00FC3C9D" w:rsidRPr="00127B5B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ΔΙΑΧΕΙΡΙΣΗ ΑΝΘΡΩΠΙΝΩΝ ΠΟΡΩΝ</w:t>
            </w:r>
          </w:p>
        </w:tc>
        <w:tc>
          <w:tcPr>
            <w:tcW w:w="2835" w:type="dxa"/>
            <w:shd w:val="clear" w:color="auto" w:fill="FFFFFF" w:themeFill="background1"/>
          </w:tcPr>
          <w:p w14:paraId="3618437A" w14:textId="02AB0CF3" w:rsidR="00FC3C9D" w:rsidRPr="00127B5B" w:rsidRDefault="00FC3C9D" w:rsidP="00F61F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B5B">
              <w:rPr>
                <w:rFonts w:ascii="Calibri" w:hAnsi="Calibri" w:cs="Calibri"/>
                <w:b/>
                <w:bCs/>
                <w:sz w:val="20"/>
                <w:szCs w:val="20"/>
              </w:rPr>
              <w:t>Π</w:t>
            </w:r>
            <w:r w:rsidR="00E60B35">
              <w:rPr>
                <w:rFonts w:ascii="Calibri" w:hAnsi="Calibri" w:cs="Calibri"/>
                <w:b/>
                <w:bCs/>
                <w:sz w:val="20"/>
                <w:szCs w:val="20"/>
              </w:rPr>
              <w:t>ΟΛΙΤΙΣΤΙΚΟΣ ΤΟΥΡΙΣΜΟΣ</w:t>
            </w:r>
            <w:r w:rsidRPr="00127B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Δ</w:t>
            </w:r>
            <w:r w:rsidR="00E60B35">
              <w:rPr>
                <w:rFonts w:ascii="Calibri" w:hAnsi="Calibri" w:cs="Calibri"/>
                <w:b/>
                <w:bCs/>
                <w:sz w:val="20"/>
                <w:szCs w:val="20"/>
              </w:rPr>
              <w:t>ΙΑΧΕΙΡΙΣΗ ΠΟΛΙΤΙΣΤΙΚΗΣ ΚΛΗΡΟΝΟΜΙΑΣ</w:t>
            </w:r>
          </w:p>
        </w:tc>
      </w:tr>
      <w:tr w:rsidR="00FC3C9D" w:rsidRPr="000A4124" w14:paraId="751A6200" w14:textId="77777777" w:rsidTr="005B5F4E">
        <w:trPr>
          <w:trHeight w:val="367"/>
        </w:trPr>
        <w:tc>
          <w:tcPr>
            <w:tcW w:w="1271" w:type="dxa"/>
            <w:vMerge/>
            <w:shd w:val="clear" w:color="auto" w:fill="FFFFFF" w:themeFill="background1"/>
          </w:tcPr>
          <w:p w14:paraId="2638F0C9" w14:textId="77777777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717A1573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7395D316" w14:textId="77777777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55CFEC00" w14:textId="77777777" w:rsidR="00FC3C9D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249DA354" w14:textId="77777777" w:rsidR="00FC3C9D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8F9380" w14:textId="6E00DE88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ΠΡΟΧΩΡΗΜΕΝΗ ΧΡΗΣΗ ΛΟΓΙΣΤΙΚΩΝ ΦΥΛΛΩΝ</w:t>
            </w:r>
          </w:p>
        </w:tc>
      </w:tr>
      <w:tr w:rsidR="00FC3C9D" w:rsidRPr="000A4124" w14:paraId="5E4F0121" w14:textId="77777777" w:rsidTr="005B5F4E">
        <w:tc>
          <w:tcPr>
            <w:tcW w:w="1271" w:type="dxa"/>
            <w:vMerge/>
            <w:shd w:val="clear" w:color="auto" w:fill="FFFFFF" w:themeFill="background1"/>
          </w:tcPr>
          <w:p w14:paraId="32F2202A" w14:textId="68B7E5DD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0DC8B118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3EA448" w14:textId="466E67BC" w:rsidR="00FC3C9D" w:rsidRPr="00025AC7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>ΑΜΦΓ:</w:t>
            </w:r>
            <w:r w:rsidRPr="00025AC7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ANTIPOVA</w:t>
            </w: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25AC7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IULIIA</w:t>
            </w: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ΚΟΚΟΛΟΔΗΜΗΤΡΑΚΗΣ ΓΕΩΡΓΙΟΣ</w:t>
            </w:r>
            <w:r w:rsidRPr="00025AC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ΕΛΜΕΠΑ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59F7BC1E" w14:textId="77777777" w:rsidR="00C1040C" w:rsidRDefault="00C1040C" w:rsidP="00686139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50AA7D5" w14:textId="77777777" w:rsidR="00C1040C" w:rsidRDefault="00C1040C" w:rsidP="00686139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4C9754" w14:textId="77777777" w:rsidR="00C1040C" w:rsidRDefault="00C1040C" w:rsidP="00686139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3151B2" w14:textId="14D58B45" w:rsidR="00FC3C9D" w:rsidRPr="00127B5B" w:rsidRDefault="00FC3C9D" w:rsidP="00686139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ΑΜΦΓ: Ο Λ Ο Ι</w:t>
            </w:r>
          </w:p>
        </w:tc>
        <w:tc>
          <w:tcPr>
            <w:tcW w:w="3118" w:type="dxa"/>
            <w:shd w:val="clear" w:color="auto" w:fill="FFFFFF" w:themeFill="background1"/>
          </w:tcPr>
          <w:p w14:paraId="2417F6F4" w14:textId="33BF091F" w:rsidR="00FC3C9D" w:rsidRPr="00045B57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ΑΜΦΓ: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ANTIPOVA</w:t>
            </w:r>
            <w:r w:rsidRPr="00045B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IULIIA</w:t>
            </w:r>
            <w:r w:rsidRPr="00045B57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ΚΑΤΑΓΑΣ ΓΕΩΡΓΙΟΣ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A2E8363" w14:textId="77777777" w:rsidR="00C1040C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DF8B6C" w14:textId="77777777" w:rsidR="00C1040C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E3E5A1" w14:textId="77777777" w:rsidR="00C1040C" w:rsidRDefault="00C1040C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69A796" w14:textId="7FDA4DB4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B5B">
              <w:rPr>
                <w:rFonts w:ascii="Calibri" w:hAnsi="Calibri" w:cs="Calibri"/>
                <w:b/>
                <w:bCs/>
                <w:sz w:val="20"/>
                <w:szCs w:val="20"/>
              </w:rPr>
              <w:t>ΑΜΦΓ: Ο Λ Ο Ι</w:t>
            </w:r>
          </w:p>
        </w:tc>
      </w:tr>
      <w:tr w:rsidR="00FC3C9D" w:rsidRPr="000A4124" w14:paraId="317AAD5F" w14:textId="77777777" w:rsidTr="005B5F4E">
        <w:tc>
          <w:tcPr>
            <w:tcW w:w="1271" w:type="dxa"/>
            <w:vMerge/>
            <w:shd w:val="clear" w:color="auto" w:fill="FFFFFF" w:themeFill="background1"/>
          </w:tcPr>
          <w:p w14:paraId="482E9088" w14:textId="02E4B736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3D6B9C08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B8D4545" w14:textId="5786E686" w:rsidR="00FC3C9D" w:rsidRPr="00025AC7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>ΑΜΦΔ:ΚΟΝΟΣΙΔΗ ΜΑΡΙΑΝΝΑ-</w:t>
            </w:r>
          </w:p>
          <w:p w14:paraId="644DA496" w14:textId="4F8E31A7" w:rsidR="00FC3C9D" w:rsidRPr="00025AC7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ΠΑΡΙΣΗΣ ΚΩΝΣΤΑΝΤΙΝΟΣ </w:t>
            </w:r>
            <w:r w:rsidRPr="00025AC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ΕΛΜΕΠΑ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11B00BDA" w14:textId="286DD6F1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9C35941" w14:textId="05717023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ΑΜΦΔ:ΚΗΠΟΥΡΟΣ ΚΩΝΣΤΑΝΤΙΝΟΣ – ΠΑΝΤΕΛΑΚΗΣ ΔΗΜΗΤΡΙΟΣ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4643C8C9" w14:textId="4A6FA99C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:rsidRPr="000A4124" w14:paraId="577383DF" w14:textId="77777777" w:rsidTr="005B5F4E">
        <w:tc>
          <w:tcPr>
            <w:tcW w:w="1271" w:type="dxa"/>
            <w:vMerge/>
            <w:shd w:val="clear" w:color="auto" w:fill="FFFFFF" w:themeFill="background1"/>
          </w:tcPr>
          <w:p w14:paraId="652961D0" w14:textId="07C1DC11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7F9A4E63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DBE2665" w14:textId="0D4F546C" w:rsidR="00FC3C9D" w:rsidRPr="00025AC7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ΑΙΘ.201:ΠΑΣΒΑΓΓΑ ΑΘΑΝΑΣΙΑ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ΨΩΝΗ ΠΑΝΑΓΙΩΤΑ </w:t>
            </w:r>
            <w:r w:rsidRPr="00025AC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ΕΛΜΕΠΑ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62D3E966" w14:textId="26327FA9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76ADDFCB" w14:textId="291B5409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ΑΙΘ.201:ΠΑΠΑΓΕΩΡΓΙΟΥ ΠΑΝΑΓΙΩΤΑ- ΧΑΤΖΗΙΩΑΝΝΟΥ ΜΙΧΑΗΛ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76F649D" w14:textId="3C9473FD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:rsidRPr="000A4124" w14:paraId="2ADCF84A" w14:textId="77777777" w:rsidTr="005B5F4E">
        <w:tc>
          <w:tcPr>
            <w:tcW w:w="1271" w:type="dxa"/>
            <w:vMerge/>
            <w:shd w:val="clear" w:color="auto" w:fill="FFFFFF" w:themeFill="background1"/>
          </w:tcPr>
          <w:p w14:paraId="589A2FF5" w14:textId="77777777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2E2EA531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8424D0" w14:textId="255EB397" w:rsidR="00FC3C9D" w:rsidRPr="00025AC7" w:rsidRDefault="00FC3C9D" w:rsidP="007A442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5A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ΑΙΘ.202: ΟΛΟΙ </w:t>
            </w:r>
            <w:r w:rsidRPr="00025AC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ΤΕΙ</w:t>
            </w:r>
            <w:r w:rsidRPr="00025AC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3E851B80" w14:textId="77777777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137CD279" w14:textId="1A4850AD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6A31EAF" w14:textId="77777777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:rsidRPr="000A4124" w14:paraId="26E7AD0E" w14:textId="77777777" w:rsidTr="007A4426">
        <w:tc>
          <w:tcPr>
            <w:tcW w:w="1271" w:type="dxa"/>
            <w:vMerge/>
            <w:shd w:val="clear" w:color="auto" w:fill="FFFFFF" w:themeFill="background1"/>
          </w:tcPr>
          <w:p w14:paraId="2DD6EAC5" w14:textId="5E667DF5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28F948AE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</w:tcPr>
          <w:p w14:paraId="7E660F21" w14:textId="2405854B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Σταυροπούλου Ειρήνη</w:t>
            </w:r>
          </w:p>
        </w:tc>
        <w:tc>
          <w:tcPr>
            <w:tcW w:w="2977" w:type="dxa"/>
            <w:shd w:val="clear" w:color="auto" w:fill="FFC000"/>
          </w:tcPr>
          <w:p w14:paraId="2C5F4F9D" w14:textId="06290B8F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Μουδάτσου Α.</w:t>
            </w:r>
          </w:p>
        </w:tc>
        <w:tc>
          <w:tcPr>
            <w:tcW w:w="3118" w:type="dxa"/>
            <w:shd w:val="clear" w:color="auto" w:fill="FFC000"/>
          </w:tcPr>
          <w:p w14:paraId="5F7DFFCB" w14:textId="43BECEAC" w:rsidR="00FC3C9D" w:rsidRPr="007A4426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Μαυράκη Ευαγγελία Ζωή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7FCAECB4" w14:textId="287E05CF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:rsidRPr="000A4124" w14:paraId="14FA8163" w14:textId="77777777" w:rsidTr="005B5F4E">
        <w:tc>
          <w:tcPr>
            <w:tcW w:w="1271" w:type="dxa"/>
            <w:vMerge w:val="restart"/>
            <w:shd w:val="clear" w:color="auto" w:fill="FFFFFF" w:themeFill="background1"/>
          </w:tcPr>
          <w:p w14:paraId="5840D332" w14:textId="7800AE5E" w:rsidR="00FC3C9D" w:rsidRPr="006A4B41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:00-18:00</w:t>
            </w: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49F30B84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0DA571" w14:textId="47CE856A" w:rsidR="00FC3C9D" w:rsidRPr="00127B5B" w:rsidRDefault="00FC3C9D" w:rsidP="00F61FA1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ΕΤΑΙΡΙΚΗ ΔΙΑΚΥΒΕΡΝΗΣΗ &amp; ΕΤΑΙΡΙΚΗ ΚΟΙΝΩΝΙΚΗ ΕΥΘΥΝΗ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02909567" w14:textId="77777777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FC0507A" w14:textId="4F029D1C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ΔΙΟΙΚΗΣΗ ΟΛΙΚΗΣ ΠΟΙΟΤΗΤΑΣ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FDC6424" w14:textId="77777777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:rsidRPr="000A4124" w14:paraId="70298828" w14:textId="77777777" w:rsidTr="005B5F4E">
        <w:tc>
          <w:tcPr>
            <w:tcW w:w="1271" w:type="dxa"/>
            <w:vMerge/>
            <w:shd w:val="clear" w:color="auto" w:fill="FFFFFF" w:themeFill="background1"/>
          </w:tcPr>
          <w:p w14:paraId="6200AFAD" w14:textId="77777777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4F606586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23B22D" w14:textId="4B8BC266" w:rsidR="00FC3C9D" w:rsidRPr="00127B5B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B5B">
              <w:rPr>
                <w:rFonts w:ascii="Calibri" w:hAnsi="Calibri" w:cs="Calibri"/>
                <w:b/>
                <w:bCs/>
                <w:sz w:val="20"/>
                <w:szCs w:val="20"/>
              </w:rPr>
              <w:t>ΑΜΦΓ: Ο Λ Ο Ι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347742CA" w14:textId="77777777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E49FC13" w14:textId="2F1D8553" w:rsidR="00FC3C9D" w:rsidRPr="002833F4" w:rsidRDefault="00FC3C9D" w:rsidP="005D51DB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ΑΜΦΓ: Ο Λ Ο Ι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575843AF" w14:textId="77777777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3C9D" w:rsidRPr="000A4124" w14:paraId="1312A2C8" w14:textId="77777777" w:rsidTr="005B5F4E">
        <w:tc>
          <w:tcPr>
            <w:tcW w:w="1271" w:type="dxa"/>
            <w:vMerge/>
            <w:shd w:val="clear" w:color="auto" w:fill="FFFFFF" w:themeFill="background1"/>
          </w:tcPr>
          <w:p w14:paraId="34AEB88E" w14:textId="77777777" w:rsidR="00FC3C9D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D966" w:themeFill="accent4" w:themeFillTint="99"/>
          </w:tcPr>
          <w:p w14:paraId="2DEAE8B8" w14:textId="77777777" w:rsidR="00FC3C9D" w:rsidRPr="000A4124" w:rsidRDefault="00FC3C9D" w:rsidP="005D5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27EE991C" w14:textId="21645E8C" w:rsidR="00FC3C9D" w:rsidRPr="00127B5B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Σταυροπούλου Ειρήνη</w:t>
            </w:r>
          </w:p>
        </w:tc>
        <w:tc>
          <w:tcPr>
            <w:tcW w:w="2977" w:type="dxa"/>
            <w:vMerge/>
            <w:shd w:val="clear" w:color="auto" w:fill="FFD966" w:themeFill="accent4" w:themeFillTint="99"/>
          </w:tcPr>
          <w:p w14:paraId="07749ED7" w14:textId="77777777" w:rsidR="00FC3C9D" w:rsidRPr="00127B5B" w:rsidRDefault="00FC3C9D" w:rsidP="005D51DB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D966" w:themeFill="accent4" w:themeFillTint="99"/>
          </w:tcPr>
          <w:p w14:paraId="1FFE6584" w14:textId="18728F50" w:rsidR="00FC3C9D" w:rsidRPr="00127B5B" w:rsidRDefault="00FC3C9D" w:rsidP="007A4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Ρομπογιαννάκης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Ι</w:t>
            </w:r>
            <w:r w:rsidR="00F61FA1">
              <w:rPr>
                <w:rFonts w:ascii="Calibri" w:hAnsi="Calibri" w:cs="Calibri"/>
                <w:b/>
                <w:bCs/>
                <w:sz w:val="20"/>
                <w:szCs w:val="20"/>
              </w:rPr>
              <w:t>ωάννης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D893066" w14:textId="7DF0B465" w:rsidR="00FC3C9D" w:rsidRPr="00127B5B" w:rsidRDefault="00FC3C9D" w:rsidP="007A44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>Βαγενά Α</w:t>
            </w:r>
            <w:r w:rsidR="005B5F4E" w:rsidRPr="007A44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Ρομπογιαννάκης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Ι.</w:t>
            </w:r>
          </w:p>
        </w:tc>
      </w:tr>
    </w:tbl>
    <w:p w14:paraId="6E33CB98" w14:textId="00432F37" w:rsidR="009B4E92" w:rsidRDefault="009B4E92" w:rsidP="00BC5B8A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C770E0C" w14:textId="6E62BD9F" w:rsidR="00BC5B8A" w:rsidRDefault="00BC5B8A" w:rsidP="00BC5B8A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sectPr w:rsidR="00BC5B8A" w:rsidSect="00D56D6B">
      <w:pgSz w:w="16838" w:h="11906" w:orient="landscape"/>
      <w:pgMar w:top="709" w:right="110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1"/>
    <w:rsid w:val="000155D6"/>
    <w:rsid w:val="00017298"/>
    <w:rsid w:val="00025AC7"/>
    <w:rsid w:val="0003139C"/>
    <w:rsid w:val="00037615"/>
    <w:rsid w:val="0004254C"/>
    <w:rsid w:val="00045B57"/>
    <w:rsid w:val="0004625F"/>
    <w:rsid w:val="00065341"/>
    <w:rsid w:val="0006702E"/>
    <w:rsid w:val="00083004"/>
    <w:rsid w:val="00084D6E"/>
    <w:rsid w:val="00087352"/>
    <w:rsid w:val="0009283A"/>
    <w:rsid w:val="000A4124"/>
    <w:rsid w:val="000F3533"/>
    <w:rsid w:val="0011479F"/>
    <w:rsid w:val="00121B02"/>
    <w:rsid w:val="00127B5B"/>
    <w:rsid w:val="00127F84"/>
    <w:rsid w:val="0013125E"/>
    <w:rsid w:val="00175003"/>
    <w:rsid w:val="001773E6"/>
    <w:rsid w:val="001B519A"/>
    <w:rsid w:val="001D533D"/>
    <w:rsid w:val="001F0846"/>
    <w:rsid w:val="001F3C97"/>
    <w:rsid w:val="00203587"/>
    <w:rsid w:val="0021666A"/>
    <w:rsid w:val="00247883"/>
    <w:rsid w:val="002833F4"/>
    <w:rsid w:val="002F0FD6"/>
    <w:rsid w:val="002F7414"/>
    <w:rsid w:val="003010BA"/>
    <w:rsid w:val="00311496"/>
    <w:rsid w:val="0033483F"/>
    <w:rsid w:val="00336194"/>
    <w:rsid w:val="003371E0"/>
    <w:rsid w:val="003507E5"/>
    <w:rsid w:val="00356B02"/>
    <w:rsid w:val="0036311E"/>
    <w:rsid w:val="003966A8"/>
    <w:rsid w:val="003B6EFA"/>
    <w:rsid w:val="003D3B56"/>
    <w:rsid w:val="003F201B"/>
    <w:rsid w:val="0040538C"/>
    <w:rsid w:val="00413A52"/>
    <w:rsid w:val="004222E6"/>
    <w:rsid w:val="004A5206"/>
    <w:rsid w:val="004D0E62"/>
    <w:rsid w:val="004E06D9"/>
    <w:rsid w:val="004E0C35"/>
    <w:rsid w:val="004E142A"/>
    <w:rsid w:val="004E67BD"/>
    <w:rsid w:val="004F5B67"/>
    <w:rsid w:val="005253E6"/>
    <w:rsid w:val="00525A63"/>
    <w:rsid w:val="0053124D"/>
    <w:rsid w:val="005410DC"/>
    <w:rsid w:val="00590B52"/>
    <w:rsid w:val="005A1ED0"/>
    <w:rsid w:val="005B5F4E"/>
    <w:rsid w:val="005B7BA5"/>
    <w:rsid w:val="005C769E"/>
    <w:rsid w:val="005D51DB"/>
    <w:rsid w:val="005F42F7"/>
    <w:rsid w:val="00603EAD"/>
    <w:rsid w:val="006129BE"/>
    <w:rsid w:val="00620CE1"/>
    <w:rsid w:val="006254C2"/>
    <w:rsid w:val="00637738"/>
    <w:rsid w:val="00637EC6"/>
    <w:rsid w:val="00637EE2"/>
    <w:rsid w:val="00652268"/>
    <w:rsid w:val="006563A0"/>
    <w:rsid w:val="00686139"/>
    <w:rsid w:val="006968A0"/>
    <w:rsid w:val="006A0FD6"/>
    <w:rsid w:val="006A11CF"/>
    <w:rsid w:val="006A4B41"/>
    <w:rsid w:val="006B5D8D"/>
    <w:rsid w:val="006C3745"/>
    <w:rsid w:val="006D53AD"/>
    <w:rsid w:val="006D5823"/>
    <w:rsid w:val="006E3FDF"/>
    <w:rsid w:val="007578ED"/>
    <w:rsid w:val="00771DCE"/>
    <w:rsid w:val="00781284"/>
    <w:rsid w:val="007A1E22"/>
    <w:rsid w:val="007A4426"/>
    <w:rsid w:val="007D27A9"/>
    <w:rsid w:val="007D5D3D"/>
    <w:rsid w:val="007F1E39"/>
    <w:rsid w:val="008024FE"/>
    <w:rsid w:val="0080603A"/>
    <w:rsid w:val="00840A10"/>
    <w:rsid w:val="00847E15"/>
    <w:rsid w:val="00862544"/>
    <w:rsid w:val="00864CD6"/>
    <w:rsid w:val="008813B9"/>
    <w:rsid w:val="008B3735"/>
    <w:rsid w:val="008C0769"/>
    <w:rsid w:val="008E6070"/>
    <w:rsid w:val="00926E1F"/>
    <w:rsid w:val="00926E94"/>
    <w:rsid w:val="009B4E92"/>
    <w:rsid w:val="009C10A7"/>
    <w:rsid w:val="009C4A4E"/>
    <w:rsid w:val="009C601E"/>
    <w:rsid w:val="009F6A0E"/>
    <w:rsid w:val="00A15F10"/>
    <w:rsid w:val="00A301D1"/>
    <w:rsid w:val="00A355D1"/>
    <w:rsid w:val="00A37BC3"/>
    <w:rsid w:val="00A44278"/>
    <w:rsid w:val="00A53402"/>
    <w:rsid w:val="00A54761"/>
    <w:rsid w:val="00A70136"/>
    <w:rsid w:val="00AC558A"/>
    <w:rsid w:val="00AE46EE"/>
    <w:rsid w:val="00B02376"/>
    <w:rsid w:val="00B05614"/>
    <w:rsid w:val="00B6755D"/>
    <w:rsid w:val="00B92476"/>
    <w:rsid w:val="00BC0332"/>
    <w:rsid w:val="00BC47CA"/>
    <w:rsid w:val="00BC48EE"/>
    <w:rsid w:val="00BC5B8A"/>
    <w:rsid w:val="00BD1699"/>
    <w:rsid w:val="00C1040C"/>
    <w:rsid w:val="00C37648"/>
    <w:rsid w:val="00C42AD1"/>
    <w:rsid w:val="00C74180"/>
    <w:rsid w:val="00C81021"/>
    <w:rsid w:val="00C81CEE"/>
    <w:rsid w:val="00C83399"/>
    <w:rsid w:val="00CD3326"/>
    <w:rsid w:val="00CD52F2"/>
    <w:rsid w:val="00CE635E"/>
    <w:rsid w:val="00D17567"/>
    <w:rsid w:val="00D36906"/>
    <w:rsid w:val="00D4565A"/>
    <w:rsid w:val="00D50D9A"/>
    <w:rsid w:val="00D56D6B"/>
    <w:rsid w:val="00D75209"/>
    <w:rsid w:val="00D84236"/>
    <w:rsid w:val="00DB49A8"/>
    <w:rsid w:val="00E1048B"/>
    <w:rsid w:val="00E31868"/>
    <w:rsid w:val="00E33A32"/>
    <w:rsid w:val="00E42309"/>
    <w:rsid w:val="00E5220F"/>
    <w:rsid w:val="00E55206"/>
    <w:rsid w:val="00E60B35"/>
    <w:rsid w:val="00E62A5B"/>
    <w:rsid w:val="00E735DA"/>
    <w:rsid w:val="00E83F38"/>
    <w:rsid w:val="00E96889"/>
    <w:rsid w:val="00EA6328"/>
    <w:rsid w:val="00ED5EAF"/>
    <w:rsid w:val="00F12C97"/>
    <w:rsid w:val="00F14B50"/>
    <w:rsid w:val="00F27AB6"/>
    <w:rsid w:val="00F61FA1"/>
    <w:rsid w:val="00F70839"/>
    <w:rsid w:val="00F81943"/>
    <w:rsid w:val="00F860B1"/>
    <w:rsid w:val="00FC3C9D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562C"/>
  <w15:chartTrackingRefBased/>
  <w15:docId w15:val="{075C163F-0C63-4E19-9FE2-3519AFE4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55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55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55D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55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55D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55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55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55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55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55D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3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355D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355D1"/>
    <w:rPr>
      <w:rFonts w:eastAsiaTheme="majorEastAsia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355D1"/>
    <w:rPr>
      <w:rFonts w:eastAsiaTheme="majorEastAsia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355D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355D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355D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355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355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35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355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355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355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355D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355D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355D1"/>
    <w:rPr>
      <w:i/>
      <w:iCs/>
      <w:color w:val="2E74B5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355D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355D1"/>
    <w:rPr>
      <w:i/>
      <w:iCs/>
      <w:color w:val="2E74B5" w:themeColor="accent1" w:themeShade="BF"/>
    </w:rPr>
  </w:style>
  <w:style w:type="character" w:styleId="a9">
    <w:name w:val="Intense Reference"/>
    <w:basedOn w:val="a0"/>
    <w:uiPriority w:val="32"/>
    <w:qFormat/>
    <w:rsid w:val="00A355D1"/>
    <w:rPr>
      <w:b/>
      <w:bCs/>
      <w:smallCaps/>
      <w:color w:val="2E74B5" w:themeColor="accent1" w:themeShade="BF"/>
      <w:spacing w:val="5"/>
    </w:rPr>
  </w:style>
  <w:style w:type="table" w:styleId="aa">
    <w:name w:val="Table Grid"/>
    <w:basedOn w:val="a1"/>
    <w:uiPriority w:val="39"/>
    <w:rsid w:val="009B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vthoma@hmu.gr</dc:creator>
  <cp:keywords/>
  <dc:description/>
  <cp:lastModifiedBy>afan@hmu.gr</cp:lastModifiedBy>
  <cp:revision>7</cp:revision>
  <dcterms:created xsi:type="dcterms:W3CDTF">2024-06-21T14:12:00Z</dcterms:created>
  <dcterms:modified xsi:type="dcterms:W3CDTF">2024-06-24T11:39:00Z</dcterms:modified>
</cp:coreProperties>
</file>