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00" w:rsidRPr="000F37D3" w:rsidRDefault="00BE4E3B" w:rsidP="00091D00">
      <w:pPr>
        <w:jc w:val="center"/>
        <w:rPr>
          <w:b/>
        </w:rPr>
      </w:pPr>
      <w:r w:rsidRPr="000F37D3">
        <w:rPr>
          <w:b/>
          <w:u w:val="single"/>
        </w:rPr>
        <w:t xml:space="preserve">ΟΔΗΓΙΕΣ </w:t>
      </w:r>
      <w:r w:rsidR="00A7224A" w:rsidRPr="000F37D3">
        <w:rPr>
          <w:b/>
          <w:u w:val="single"/>
        </w:rPr>
        <w:t xml:space="preserve"> </w:t>
      </w:r>
      <w:r w:rsidR="000B26B3" w:rsidRPr="000F37D3">
        <w:rPr>
          <w:b/>
          <w:u w:val="single"/>
        </w:rPr>
        <w:t xml:space="preserve">ΜΕΤΑ ΤΗΝ ΛΗΞΗ </w:t>
      </w:r>
      <w:r w:rsidR="00A7224A" w:rsidRPr="000F37D3">
        <w:rPr>
          <w:b/>
          <w:u w:val="single"/>
        </w:rPr>
        <w:t>ΠΡΑΚΤΙΚΗΣ ΑΣΚΗΣΗΣ</w:t>
      </w:r>
      <w:r w:rsidR="009F4134" w:rsidRPr="000F37D3">
        <w:rPr>
          <w:b/>
          <w:u w:val="single"/>
        </w:rPr>
        <w:t xml:space="preserve"> (Π.Α)</w:t>
      </w:r>
    </w:p>
    <w:p w:rsidR="007E4843" w:rsidRPr="000F37D3" w:rsidRDefault="007E4843" w:rsidP="007E4843">
      <w:pPr>
        <w:jc w:val="both"/>
      </w:pPr>
      <w:r w:rsidRPr="000F37D3">
        <w:t xml:space="preserve">     Μετά τη λήξη της Πρακτικής Άσ</w:t>
      </w:r>
      <w:r w:rsidR="003A2048" w:rsidRPr="000F37D3">
        <w:t xml:space="preserve">κησης θα πρέπει να προσκομιστούν </w:t>
      </w:r>
      <w:r w:rsidRPr="000F37D3">
        <w:t>στη Γραμματεία</w:t>
      </w:r>
      <w:r w:rsidR="00EA5914" w:rsidRPr="000F37D3">
        <w:t xml:space="preserve"> το αργότερο </w:t>
      </w:r>
      <w:r w:rsidR="00D03617" w:rsidRPr="000F37D3">
        <w:t xml:space="preserve"> </w:t>
      </w:r>
      <w:r w:rsidR="00D03617" w:rsidRPr="000F37D3">
        <w:rPr>
          <w:b/>
        </w:rPr>
        <w:t>μέσα σε χρονικό διάστημα ενός μηνός</w:t>
      </w:r>
      <w:r w:rsidRPr="000F37D3">
        <w:rPr>
          <w:b/>
        </w:rPr>
        <w:t>:</w:t>
      </w:r>
      <w:r w:rsidRPr="000F37D3">
        <w:t xml:space="preserve"> </w:t>
      </w:r>
    </w:p>
    <w:p w:rsidR="005604F0" w:rsidRPr="00034AA0" w:rsidRDefault="007E4843" w:rsidP="007E4843">
      <w:pPr>
        <w:spacing w:after="0"/>
        <w:jc w:val="both"/>
        <w:rPr>
          <w:b/>
        </w:rPr>
      </w:pPr>
      <w:r w:rsidRPr="000F37D3">
        <w:t xml:space="preserve">   </w:t>
      </w:r>
      <w:r w:rsidRPr="00034AA0">
        <w:rPr>
          <w:highlight w:val="yellow"/>
        </w:rPr>
        <w:t xml:space="preserve">1) </w:t>
      </w:r>
      <w:r w:rsidR="00EA5914" w:rsidRPr="00034AA0">
        <w:rPr>
          <w:b/>
          <w:highlight w:val="yellow"/>
        </w:rPr>
        <w:t>Το β</w:t>
      </w:r>
      <w:r w:rsidRPr="00034AA0">
        <w:rPr>
          <w:b/>
          <w:highlight w:val="yellow"/>
        </w:rPr>
        <w:t xml:space="preserve">ιβλιάριο Π.Α. </w:t>
      </w:r>
      <w:r w:rsidR="00A81C16" w:rsidRPr="00034AA0">
        <w:rPr>
          <w:b/>
          <w:highlight w:val="yellow"/>
        </w:rPr>
        <w:t>το οποίο θα πρέπει</w:t>
      </w:r>
      <w:r w:rsidR="005604F0" w:rsidRPr="00034AA0">
        <w:rPr>
          <w:b/>
          <w:highlight w:val="yellow"/>
        </w:rPr>
        <w:t>:</w:t>
      </w:r>
    </w:p>
    <w:p w:rsidR="00A81C16" w:rsidRPr="000F37D3" w:rsidRDefault="005604F0" w:rsidP="005604F0">
      <w:pPr>
        <w:spacing w:after="0"/>
        <w:ind w:left="426" w:hanging="284"/>
        <w:jc w:val="both"/>
      </w:pPr>
      <w:r w:rsidRPr="000F37D3">
        <w:t xml:space="preserve">     α)</w:t>
      </w:r>
      <w:r w:rsidR="00A81C16" w:rsidRPr="000F37D3">
        <w:t xml:space="preserve"> να συμπληρώνεται και να υπογράφεται τόσο από το φοιτητή όσο</w:t>
      </w:r>
      <w:r w:rsidR="007E4843" w:rsidRPr="000F37D3">
        <w:t xml:space="preserve"> </w:t>
      </w:r>
      <w:r w:rsidR="00A81C16" w:rsidRPr="000F37D3">
        <w:t xml:space="preserve">από τον επόπτη του Φορέα απασχόλησης. Επιπλέον, στη θέση της </w:t>
      </w:r>
      <w:r w:rsidR="00A81C16" w:rsidRPr="000F37D3">
        <w:rPr>
          <w:u w:val="single"/>
        </w:rPr>
        <w:t>υπογραφής του επόπτη θα μπαίνει η σφραγίδα της επιχείρησης</w:t>
      </w:r>
      <w:r w:rsidR="00A81C16" w:rsidRPr="000F37D3">
        <w:t>.</w:t>
      </w:r>
      <w:bookmarkStart w:id="0" w:name="_GoBack"/>
      <w:bookmarkEnd w:id="0"/>
    </w:p>
    <w:p w:rsidR="005604F0" w:rsidRPr="000F37D3" w:rsidRDefault="00A81C16" w:rsidP="00063578">
      <w:pPr>
        <w:spacing w:after="0"/>
        <w:ind w:left="426"/>
        <w:jc w:val="both"/>
      </w:pPr>
      <w:r w:rsidRPr="000F37D3">
        <w:t xml:space="preserve">Η συμπλήρωση θα γίνεται </w:t>
      </w:r>
      <w:r w:rsidR="007E4843" w:rsidRPr="000F37D3">
        <w:t xml:space="preserve">και στις δύο σελίδες </w:t>
      </w:r>
      <w:r w:rsidRPr="000F37D3">
        <w:t>(</w:t>
      </w:r>
      <w:r w:rsidR="007E4843" w:rsidRPr="000F37D3">
        <w:t>αριστερά και δεξιά</w:t>
      </w:r>
      <w:r w:rsidRPr="000F37D3">
        <w:rPr>
          <w:b/>
        </w:rPr>
        <w:t>) ανά εβδομάδα</w:t>
      </w:r>
      <w:r w:rsidR="007E4843" w:rsidRPr="000F37D3">
        <w:t xml:space="preserve"> για </w:t>
      </w:r>
      <w:r w:rsidRPr="000F37D3">
        <w:t xml:space="preserve">όλο το χρονικό διάστημα της Π.Α καθώς και θα αριθμούνται </w:t>
      </w:r>
      <w:r w:rsidR="007E4843" w:rsidRPr="000F37D3">
        <w:t>οι εβδομάδες Π.Α. (Παράδειγμα: Αριθμός 1 φύλλου, 1</w:t>
      </w:r>
      <w:r w:rsidR="007E4843" w:rsidRPr="000F37D3">
        <w:rPr>
          <w:vertAlign w:val="superscript"/>
        </w:rPr>
        <w:t>η</w:t>
      </w:r>
      <w:r w:rsidR="007E4843" w:rsidRPr="000F37D3">
        <w:t xml:space="preserve"> εβδομάδα από …  έως …)</w:t>
      </w:r>
    </w:p>
    <w:p w:rsidR="007E4843" w:rsidRPr="000F37D3" w:rsidRDefault="005604F0" w:rsidP="005604F0">
      <w:pPr>
        <w:spacing w:after="0"/>
        <w:ind w:left="426" w:hanging="426"/>
        <w:jc w:val="both"/>
      </w:pPr>
      <w:r w:rsidRPr="000F37D3">
        <w:t xml:space="preserve">      β</w:t>
      </w:r>
      <w:r w:rsidRPr="000F37D3">
        <w:rPr>
          <w:b/>
        </w:rPr>
        <w:t xml:space="preserve">) </w:t>
      </w:r>
      <w:r w:rsidR="007E4843" w:rsidRPr="000F37D3">
        <w:rPr>
          <w:b/>
        </w:rPr>
        <w:t>έκθεση του ασκούμενου φοιτητή υπογεγραμμένη από τον ίδιο</w:t>
      </w:r>
      <w:r w:rsidR="007E4843" w:rsidRPr="000F37D3">
        <w:t xml:space="preserve">  καθώς και </w:t>
      </w:r>
      <w:r w:rsidR="007E4843" w:rsidRPr="000F37D3">
        <w:rPr>
          <w:b/>
          <w:u w:val="single"/>
        </w:rPr>
        <w:t xml:space="preserve">έκθεση του επόπτη </w:t>
      </w:r>
      <w:r w:rsidR="003A2048" w:rsidRPr="000F37D3">
        <w:rPr>
          <w:b/>
          <w:u w:val="single"/>
        </w:rPr>
        <w:t>του</w:t>
      </w:r>
      <w:r w:rsidR="007E4843" w:rsidRPr="000F37D3">
        <w:rPr>
          <w:b/>
          <w:u w:val="single"/>
        </w:rPr>
        <w:t xml:space="preserve"> φορέα για τον φοιτητή, υπογεγραμμένη και σφραγισμένη</w:t>
      </w:r>
      <w:r w:rsidRPr="000F37D3">
        <w:t xml:space="preserve"> (σε μία από τις σελίδες στο τέλος του βιβλιαρίου Π.Α) </w:t>
      </w:r>
      <w:r w:rsidR="007E4843" w:rsidRPr="000F37D3">
        <w:t>.</w:t>
      </w:r>
    </w:p>
    <w:p w:rsidR="007E4843" w:rsidRPr="000F37D3" w:rsidRDefault="007E4843" w:rsidP="005604F0">
      <w:pPr>
        <w:tabs>
          <w:tab w:val="left" w:pos="284"/>
        </w:tabs>
        <w:ind w:left="426" w:hanging="426"/>
        <w:jc w:val="both"/>
      </w:pPr>
      <w:r w:rsidRPr="000F37D3">
        <w:t xml:space="preserve">   </w:t>
      </w:r>
      <w:r w:rsidRPr="00034AA0">
        <w:rPr>
          <w:highlight w:val="yellow"/>
        </w:rPr>
        <w:t xml:space="preserve">2) </w:t>
      </w:r>
      <w:r w:rsidR="00EA5914" w:rsidRPr="00034AA0">
        <w:rPr>
          <w:b/>
          <w:highlight w:val="yellow"/>
        </w:rPr>
        <w:t>Α</w:t>
      </w:r>
      <w:r w:rsidR="003A2048" w:rsidRPr="00034AA0">
        <w:rPr>
          <w:b/>
          <w:highlight w:val="yellow"/>
        </w:rPr>
        <w:t>ντίγραφο κατάστασης λογαριασμού ασφαλισμένου</w:t>
      </w:r>
      <w:r w:rsidRPr="00034AA0">
        <w:rPr>
          <w:b/>
          <w:highlight w:val="yellow"/>
        </w:rPr>
        <w:t xml:space="preserve"> για το χρονικό διάστημα της Π.Α.</w:t>
      </w:r>
      <w:r w:rsidRPr="000F37D3">
        <w:t xml:space="preserve"> (ένσημα).</w:t>
      </w:r>
    </w:p>
    <w:p w:rsidR="000B26B3" w:rsidRDefault="000B26B3" w:rsidP="000B26B3">
      <w:pPr>
        <w:jc w:val="center"/>
        <w:rPr>
          <w:b/>
          <w:sz w:val="32"/>
          <w:szCs w:val="32"/>
          <w:u w:val="single"/>
        </w:rPr>
      </w:pPr>
    </w:p>
    <w:p w:rsidR="000F37D3" w:rsidRDefault="000F37D3" w:rsidP="000F37D3">
      <w:pPr>
        <w:rPr>
          <w:b/>
          <w:sz w:val="32"/>
          <w:szCs w:val="32"/>
          <w:u w:val="single"/>
        </w:rPr>
      </w:pPr>
    </w:p>
    <w:p w:rsidR="000F37D3" w:rsidRDefault="000F37D3" w:rsidP="000B26B3">
      <w:pPr>
        <w:jc w:val="center"/>
        <w:rPr>
          <w:b/>
          <w:sz w:val="32"/>
          <w:szCs w:val="32"/>
          <w:u w:val="single"/>
        </w:rPr>
      </w:pPr>
    </w:p>
    <w:p w:rsidR="00BE4E3B" w:rsidRPr="000F37D3" w:rsidRDefault="00BE4E3B" w:rsidP="000F37D3">
      <w:pPr>
        <w:tabs>
          <w:tab w:val="left" w:pos="284"/>
        </w:tabs>
        <w:ind w:left="426" w:hanging="426"/>
        <w:jc w:val="both"/>
      </w:pPr>
    </w:p>
    <w:sectPr w:rsidR="00BE4E3B" w:rsidRPr="000F37D3" w:rsidSect="00486DB6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8A4"/>
    <w:multiLevelType w:val="hybridMultilevel"/>
    <w:tmpl w:val="AF46A7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9505D"/>
    <w:multiLevelType w:val="hybridMultilevel"/>
    <w:tmpl w:val="7E6C6C9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965700"/>
    <w:multiLevelType w:val="hybridMultilevel"/>
    <w:tmpl w:val="D37007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EA11CF"/>
    <w:multiLevelType w:val="hybridMultilevel"/>
    <w:tmpl w:val="77567A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9B7"/>
    <w:rsid w:val="00032E7C"/>
    <w:rsid w:val="00034AA0"/>
    <w:rsid w:val="0006001E"/>
    <w:rsid w:val="00063578"/>
    <w:rsid w:val="00066808"/>
    <w:rsid w:val="00091D00"/>
    <w:rsid w:val="000B26B3"/>
    <w:rsid w:val="000E3F96"/>
    <w:rsid w:val="000F37D3"/>
    <w:rsid w:val="001B6B38"/>
    <w:rsid w:val="00263071"/>
    <w:rsid w:val="002B38FB"/>
    <w:rsid w:val="002C1F7C"/>
    <w:rsid w:val="002F4547"/>
    <w:rsid w:val="00350EC4"/>
    <w:rsid w:val="003A2048"/>
    <w:rsid w:val="003A39BC"/>
    <w:rsid w:val="003E00C2"/>
    <w:rsid w:val="004219A5"/>
    <w:rsid w:val="0044352D"/>
    <w:rsid w:val="00486DB6"/>
    <w:rsid w:val="004A138F"/>
    <w:rsid w:val="004F1098"/>
    <w:rsid w:val="004F542A"/>
    <w:rsid w:val="005604F0"/>
    <w:rsid w:val="005827B3"/>
    <w:rsid w:val="005927D6"/>
    <w:rsid w:val="005B4AC6"/>
    <w:rsid w:val="0062296A"/>
    <w:rsid w:val="00661142"/>
    <w:rsid w:val="00691C75"/>
    <w:rsid w:val="006B5F1B"/>
    <w:rsid w:val="006E6526"/>
    <w:rsid w:val="00787573"/>
    <w:rsid w:val="007B2F57"/>
    <w:rsid w:val="007E4843"/>
    <w:rsid w:val="00824785"/>
    <w:rsid w:val="00876715"/>
    <w:rsid w:val="009D3494"/>
    <w:rsid w:val="009F382A"/>
    <w:rsid w:val="009F4134"/>
    <w:rsid w:val="00A11E66"/>
    <w:rsid w:val="00A16FBD"/>
    <w:rsid w:val="00A17D92"/>
    <w:rsid w:val="00A31EC3"/>
    <w:rsid w:val="00A51F07"/>
    <w:rsid w:val="00A7224A"/>
    <w:rsid w:val="00A81C16"/>
    <w:rsid w:val="00AA7228"/>
    <w:rsid w:val="00AE5AE9"/>
    <w:rsid w:val="00B07785"/>
    <w:rsid w:val="00B148D1"/>
    <w:rsid w:val="00B22197"/>
    <w:rsid w:val="00B31A0B"/>
    <w:rsid w:val="00B43783"/>
    <w:rsid w:val="00B549B7"/>
    <w:rsid w:val="00B7211A"/>
    <w:rsid w:val="00B909D4"/>
    <w:rsid w:val="00BC7D55"/>
    <w:rsid w:val="00BE4E3B"/>
    <w:rsid w:val="00CC279C"/>
    <w:rsid w:val="00CE71D9"/>
    <w:rsid w:val="00D03617"/>
    <w:rsid w:val="00D172FC"/>
    <w:rsid w:val="00D35431"/>
    <w:rsid w:val="00D36924"/>
    <w:rsid w:val="00D60FE0"/>
    <w:rsid w:val="00D84AB4"/>
    <w:rsid w:val="00DC433F"/>
    <w:rsid w:val="00DD000F"/>
    <w:rsid w:val="00E11413"/>
    <w:rsid w:val="00E11DE7"/>
    <w:rsid w:val="00E11F01"/>
    <w:rsid w:val="00EA5914"/>
    <w:rsid w:val="00F622C4"/>
    <w:rsid w:val="00F65C1C"/>
    <w:rsid w:val="00F67222"/>
    <w:rsid w:val="00F82C66"/>
    <w:rsid w:val="00FB2EE2"/>
    <w:rsid w:val="00FD13F4"/>
    <w:rsid w:val="00FD5C7A"/>
    <w:rsid w:val="00FE2E7F"/>
    <w:rsid w:val="00FE524D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4FC08"/>
  <w15:docId w15:val="{43FAD9F9-E421-482B-B98D-7EC0158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2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349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E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48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ΟΔΗΓΙΕΣ ΓΙΑ ΤΗΝ ΕΝΑΡΞΗ ΠΡΑΚΤΙΚΗΣ ΑΣΚΗΣΗΣ ΦΟΙΤΗΤΩΝ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ΓΙΑ ΤΗΝ ΕΝΑΡΞΗ ΠΡΑΚΤΙΚΗΣ ΑΣΚΗΣΗΣ ΦΟΙΤΗΤΩΝ</dc:title>
  <dc:creator>afan</dc:creator>
  <cp:lastModifiedBy>Fanouraki Afroditi</cp:lastModifiedBy>
  <cp:revision>8</cp:revision>
  <cp:lastPrinted>2020-08-31T07:46:00Z</cp:lastPrinted>
  <dcterms:created xsi:type="dcterms:W3CDTF">2018-05-17T08:08:00Z</dcterms:created>
  <dcterms:modified xsi:type="dcterms:W3CDTF">2020-09-14T07:10:00Z</dcterms:modified>
</cp:coreProperties>
</file>